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C31E3F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B7B2A" w:rsidRPr="00AB7B2A">
        <w:rPr>
          <w:b/>
          <w:noProof/>
          <w:sz w:val="24"/>
        </w:rPr>
        <w:t>C4-243315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AB7B2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2BA1C" w:rsidR="001E41F3" w:rsidRPr="00AB7B2A" w:rsidRDefault="00AB7B2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B7B2A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9C1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72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05B5B" w:rsidR="001E41F3" w:rsidRPr="00410371" w:rsidRDefault="009C1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713E">
                <w:rPr>
                  <w:b/>
                  <w:noProof/>
                  <w:sz w:val="28"/>
                </w:rPr>
                <w:t>1</w:t>
              </w:r>
              <w:r w:rsidR="00E02634">
                <w:rPr>
                  <w:b/>
                  <w:noProof/>
                  <w:sz w:val="28"/>
                </w:rPr>
                <w:t>5</w:t>
              </w:r>
              <w:r w:rsidR="00A772C0">
                <w:rPr>
                  <w:b/>
                  <w:noProof/>
                  <w:sz w:val="28"/>
                </w:rPr>
                <w:t>.</w:t>
              </w:r>
              <w:r w:rsidR="00E02634">
                <w:rPr>
                  <w:b/>
                  <w:noProof/>
                  <w:sz w:val="28"/>
                </w:rPr>
                <w:t>0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9C1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77D71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  <w:r w:rsidR="00423386">
              <w:rPr>
                <w:lang w:val="en-US" w:eastAsia="ja-JP"/>
              </w:rPr>
              <w:t>,</w:t>
            </w:r>
            <w:r w:rsidR="00423386">
              <w:t xml:space="preserve"> </w:t>
            </w:r>
            <w:r w:rsidR="00423386" w:rsidRPr="00423386">
              <w:rPr>
                <w:lang w:val="en-US" w:eastAsia="ja-JP"/>
              </w:rPr>
              <w:t>TEI</w:t>
            </w:r>
            <w:r>
              <w:rPr>
                <w:lang w:val="en-US" w:eastAsia="ja-JP"/>
              </w:rPr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9C1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419F6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E0263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342F" w14:textId="58EA58D0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71096">
              <w:rPr>
                <w:noProof/>
              </w:rPr>
              <w:t xml:space="preserve">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 w:rsidR="00271096"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="00271096">
              <w:rPr>
                <w:noProof/>
              </w:rPr>
              <w:t>. It is referenced from TS 29.2</w:t>
            </w:r>
            <w:r>
              <w:rPr>
                <w:noProof/>
              </w:rPr>
              <w:t>38</w:t>
            </w:r>
            <w:r w:rsidR="00271096">
              <w:rPr>
                <w:noProof/>
              </w:rPr>
              <w:t xml:space="preserve"> since Rel-</w:t>
            </w:r>
            <w:r>
              <w:rPr>
                <w:noProof/>
              </w:rPr>
              <w:t>12</w:t>
            </w:r>
            <w:r w:rsidR="0027109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 w:rsidR="00271096">
              <w:rPr>
                <w:noProof/>
              </w:rPr>
              <w:t xml:space="preserve"> so this reference should be updated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49EF9F1A" w14:textId="77777777" w:rsidR="00271096" w:rsidRPr="0014690B" w:rsidRDefault="00271096" w:rsidP="00271096">
            <w:pPr>
              <w:pStyle w:val="CRCoverPage"/>
              <w:spacing w:after="0"/>
              <w:ind w:left="100"/>
            </w:pPr>
          </w:p>
          <w:p w14:paraId="708AA7DE" w14:textId="27375D75" w:rsidR="00271096" w:rsidRPr="00B70422" w:rsidRDefault="00271096" w:rsidP="00271096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="007C6AC1" w:rsidRPr="00EC43D8">
              <w:t>ITU-T</w:t>
            </w:r>
            <w:r w:rsidR="007C6AC1">
              <w:t> </w:t>
            </w:r>
            <w:r w:rsidR="007C6AC1" w:rsidRPr="00EC43D8">
              <w:t>Recommendation</w:t>
            </w:r>
            <w:r w:rsidR="007C6AC1">
              <w:t> </w:t>
            </w:r>
            <w:r w:rsidR="007C6AC1" w:rsidRPr="00EC43D8">
              <w:t>H.248.78</w:t>
            </w:r>
            <w:r w:rsidR="007C6AC1">
              <w:rPr>
                <w:noProof/>
              </w:rPr>
              <w:t xml:space="preserve"> and the </w:t>
            </w:r>
            <w:r w:rsidR="007C6AC1" w:rsidRPr="00271815">
              <w:t xml:space="preserve">Editor's </w:t>
            </w:r>
            <w:r w:rsidR="007C6AC1">
              <w:t>N</w:t>
            </w:r>
            <w:r w:rsidR="007C6AC1" w:rsidRPr="00271815">
              <w:t>ote</w:t>
            </w:r>
            <w:r w:rsidR="007C6AC1"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4C4ED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0BD7" w14:textId="1D802BCC" w:rsidR="00271096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an </w:t>
            </w:r>
            <w:r w:rsidR="007C6AC1">
              <w:rPr>
                <w:noProof/>
              </w:rPr>
              <w:t>ITU-T</w:t>
            </w:r>
            <w:r>
              <w:rPr>
                <w:noProof/>
              </w:rPr>
              <w:t>-draft remains in the 3GPP specification.</w:t>
            </w:r>
          </w:p>
          <w:p w14:paraId="5C4BEB44" w14:textId="5B20B0BE" w:rsidR="00271096" w:rsidRPr="00F8171A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FD8CF8" w14:textId="77777777" w:rsidR="004F232F" w:rsidRDefault="004F232F" w:rsidP="004F232F">
      <w:pPr>
        <w:pStyle w:val="1"/>
      </w:pPr>
      <w:bookmarkStart w:id="2" w:name="_Toc477428479"/>
      <w:r>
        <w:t>2</w:t>
      </w:r>
      <w:r>
        <w:tab/>
        <w:t>References</w:t>
      </w:r>
      <w:bookmarkEnd w:id="2"/>
    </w:p>
    <w:p w14:paraId="4E15ECD2" w14:textId="77777777" w:rsidR="004F232F" w:rsidRDefault="004F232F" w:rsidP="004F232F">
      <w:r>
        <w:t>The following documents contain provisions which, through reference in this text, constitute provisions of the present document.</w:t>
      </w:r>
    </w:p>
    <w:p w14:paraId="3A2B0F41" w14:textId="77777777" w:rsidR="004F232F" w:rsidRDefault="004F232F" w:rsidP="004F23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F4F7B9" w14:textId="77777777" w:rsidR="004F232F" w:rsidRDefault="004F232F" w:rsidP="004F232F">
      <w:pPr>
        <w:pStyle w:val="B1"/>
      </w:pPr>
      <w:r>
        <w:t>-</w:t>
      </w:r>
      <w:r>
        <w:tab/>
        <w:t>For a specific reference, subsequent revisions do not apply.</w:t>
      </w:r>
    </w:p>
    <w:p w14:paraId="70D03624" w14:textId="77777777" w:rsidR="004F232F" w:rsidRDefault="004F232F" w:rsidP="004F232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B9FD48" w14:textId="77777777" w:rsidR="004F232F" w:rsidRDefault="004F232F" w:rsidP="004F232F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036BD40" w14:textId="77777777" w:rsidR="004F232F" w:rsidRDefault="004F232F" w:rsidP="004F232F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0F07111A" w14:textId="77777777" w:rsidR="004F232F" w:rsidRDefault="004F232F" w:rsidP="004F232F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1D27C58D" w14:textId="77777777" w:rsidR="004F232F" w:rsidRDefault="004F232F" w:rsidP="004F232F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19D2610E" w14:textId="77777777" w:rsidR="004F232F" w:rsidRPr="00437715" w:rsidRDefault="004F232F" w:rsidP="004F232F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36E21DB8" w14:textId="77777777" w:rsidR="004F232F" w:rsidRDefault="004F232F" w:rsidP="004F232F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1B9AE833" w14:textId="77777777" w:rsidR="004F232F" w:rsidRDefault="004F232F" w:rsidP="004F232F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20CAA387" w14:textId="77777777" w:rsidR="004F232F" w:rsidRPr="00205E68" w:rsidRDefault="004F232F" w:rsidP="004F232F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18F031F6" w14:textId="77777777" w:rsidR="004F232F" w:rsidRDefault="004F232F" w:rsidP="004F232F">
      <w:pPr>
        <w:pStyle w:val="EX"/>
      </w:pPr>
      <w:r>
        <w:t>[9]</w:t>
      </w:r>
      <w:r>
        <w:tab/>
        <w:t>IETF RFC 4975 (2007): "The Message Session Relay Protocol (MSRP)".</w:t>
      </w:r>
    </w:p>
    <w:p w14:paraId="51B95B85" w14:textId="77777777" w:rsidR="004F232F" w:rsidRDefault="004F232F" w:rsidP="004F232F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4EF8DD26" w14:textId="77777777" w:rsidR="004F232F" w:rsidRDefault="004F232F" w:rsidP="004F232F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3C48E0DC" w14:textId="77777777" w:rsidR="004F232F" w:rsidRDefault="004F232F" w:rsidP="004F232F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52E71A88" w14:textId="77777777" w:rsidR="004F232F" w:rsidRDefault="004F232F" w:rsidP="004F232F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06F1BF9B" w14:textId="77777777" w:rsidR="004F232F" w:rsidRDefault="004F232F" w:rsidP="004F232F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03505BE1" w14:textId="77777777" w:rsidR="004F232F" w:rsidRDefault="004F232F" w:rsidP="004F232F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3CE16D8D" w14:textId="77777777" w:rsidR="004F232F" w:rsidRDefault="004F232F" w:rsidP="004F232F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2F349783" w14:textId="77777777" w:rsidR="004F232F" w:rsidRDefault="004F232F" w:rsidP="004F232F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0FA54C8B" w14:textId="77777777" w:rsidR="004F232F" w:rsidRDefault="004F232F" w:rsidP="004F232F">
      <w:pPr>
        <w:pStyle w:val="EX"/>
      </w:pPr>
      <w:r>
        <w:lastRenderedPageBreak/>
        <w:t>[18]</w:t>
      </w:r>
      <w:r>
        <w:tab/>
        <w:t>3GPP TS 29.162: "Interworking between the IM CN subsystem and IP networks".</w:t>
      </w:r>
    </w:p>
    <w:p w14:paraId="53761CB4" w14:textId="77777777" w:rsidR="004F232F" w:rsidRDefault="004F232F" w:rsidP="004F232F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753805AC" w14:textId="77777777" w:rsidR="004F232F" w:rsidRDefault="004F232F" w:rsidP="004F232F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013E80FD" w14:textId="77777777" w:rsidR="004F232F" w:rsidRDefault="004F232F" w:rsidP="004F232F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55E713CB" w14:textId="77777777" w:rsidR="004F232F" w:rsidRDefault="004F232F" w:rsidP="004F232F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1CEF4132" w14:textId="77777777" w:rsidR="004F232F" w:rsidRDefault="004F232F" w:rsidP="004F232F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21A4D011" w14:textId="77777777" w:rsidR="004F232F" w:rsidRDefault="004F232F" w:rsidP="004F232F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 xml:space="preserve">Supplement 7 to ITU-T H-series </w:t>
      </w:r>
      <w:proofErr w:type="gramStart"/>
      <w:r w:rsidRPr="001B01D5">
        <w:t>Recommendations</w:t>
      </w:r>
      <w:r>
        <w:t xml:space="preserve"> </w:t>
      </w:r>
      <w:r>
        <w:rPr>
          <w:snapToGrid w:val="0"/>
        </w:rPr>
        <w:t xml:space="preserve"> H</w:t>
      </w:r>
      <w:proofErr w:type="gramEnd"/>
      <w:r>
        <w:rPr>
          <w:snapToGrid w:val="0"/>
        </w:rPr>
        <w:t>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4ACED8CB" w14:textId="77777777" w:rsidR="004F232F" w:rsidRDefault="004F232F" w:rsidP="004F232F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7C5FBB8F" w14:textId="77777777" w:rsidR="004F232F" w:rsidRDefault="004F232F" w:rsidP="004F232F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7FAB58A7" w14:textId="77777777" w:rsidR="004F232F" w:rsidRDefault="004F232F" w:rsidP="004F232F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6B74FAAC" w14:textId="77777777" w:rsidR="004F232F" w:rsidRDefault="004F232F" w:rsidP="004F232F">
      <w:pPr>
        <w:pStyle w:val="EX"/>
      </w:pPr>
      <w:r>
        <w:t>[28]</w:t>
      </w:r>
      <w:r>
        <w:tab/>
        <w:t xml:space="preserve">ITU-T Recommendation X.690 (11/2008): "ASN.1 encoding </w:t>
      </w:r>
      <w:proofErr w:type="gramStart"/>
      <w:r>
        <w:t>rules</w:t>
      </w:r>
      <w:proofErr w:type="gramEnd"/>
      <w:r>
        <w:t>: Specification of Basic Encoding Rules (BER), Canonical Encoding Rules (CER) and Distinguished Encoding Rules (DER)"</w:t>
      </w:r>
      <w:r w:rsidRPr="00296EE1">
        <w:t>.</w:t>
      </w:r>
    </w:p>
    <w:p w14:paraId="01C18A01" w14:textId="77777777" w:rsidR="004F232F" w:rsidRDefault="004F232F" w:rsidP="004F232F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78D80307" w14:textId="77777777" w:rsidR="004F232F" w:rsidRDefault="004F232F" w:rsidP="004F232F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11F92C5E" w14:textId="77777777" w:rsidR="004F232F" w:rsidRDefault="004F232F" w:rsidP="004F232F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1F27D044" w14:textId="77777777" w:rsidR="004F232F" w:rsidRDefault="004F232F" w:rsidP="004F232F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556D8A6E" w14:textId="77777777" w:rsidR="004F232F" w:rsidRDefault="004F232F" w:rsidP="004F232F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666493F9" w14:textId="77777777" w:rsidR="004F232F" w:rsidRDefault="004F232F" w:rsidP="004F232F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3B8D9485" w14:textId="77777777" w:rsidR="004F232F" w:rsidRPr="001F484B" w:rsidRDefault="004F232F" w:rsidP="004F232F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41877CB8" w14:textId="77777777" w:rsidR="004F232F" w:rsidRDefault="004F232F" w:rsidP="004F232F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05C886D9" w14:textId="77777777" w:rsidR="004F232F" w:rsidRDefault="004F232F" w:rsidP="004F232F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78E9EACD" w14:textId="77777777" w:rsidR="004F232F" w:rsidRDefault="004F232F" w:rsidP="004F232F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0E1AE9D" w14:textId="77777777" w:rsidR="004F232F" w:rsidRPr="00C936BD" w:rsidRDefault="004F232F" w:rsidP="004F232F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2CF4857E" w14:textId="77777777" w:rsidR="004F232F" w:rsidRPr="00A021FC" w:rsidRDefault="004F232F" w:rsidP="004F232F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3BB1FF0D" w14:textId="77777777" w:rsidR="004F232F" w:rsidRPr="00162341" w:rsidRDefault="004F232F" w:rsidP="004F232F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36926C1E" w14:textId="77777777" w:rsidR="004F232F" w:rsidRPr="00776EED" w:rsidRDefault="004F232F" w:rsidP="004F232F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2A4A7EEF" w14:textId="77777777" w:rsidR="004F232F" w:rsidRPr="00687ED5" w:rsidRDefault="004F232F" w:rsidP="004F232F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06F46DF8" w14:textId="77777777" w:rsidR="004F232F" w:rsidRPr="00310341" w:rsidRDefault="004F232F" w:rsidP="004F232F">
      <w:pPr>
        <w:pStyle w:val="EX"/>
      </w:pPr>
      <w:r>
        <w:lastRenderedPageBreak/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6A2B8015" w14:textId="77777777" w:rsidR="004F232F" w:rsidRDefault="004F232F" w:rsidP="004F232F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E5AF79F" w:rsidR="007C6AC1" w:rsidRDefault="007C6AC1" w:rsidP="004F232F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41730DE3" w14:textId="77777777" w:rsidR="00E02634" w:rsidRPr="00013299" w:rsidRDefault="00E02634" w:rsidP="00E02634">
      <w:pPr>
        <w:pStyle w:val="EX"/>
      </w:pPr>
      <w:r w:rsidRPr="00013299">
        <w:t>[47]</w:t>
      </w:r>
      <w:r w:rsidRPr="00013299">
        <w:tab/>
        <w:t>IETF RFC 4573: "MIME Type Registration for RTP Payload Format for H.224".</w:t>
      </w:r>
    </w:p>
    <w:p w14:paraId="75E89607" w14:textId="77777777" w:rsidR="00E02634" w:rsidRPr="00013299" w:rsidRDefault="00E02634" w:rsidP="00E02634">
      <w:pPr>
        <w:pStyle w:val="EX"/>
      </w:pPr>
      <w:r w:rsidRPr="00013299">
        <w:t>[48]</w:t>
      </w:r>
      <w:r w:rsidRPr="00013299">
        <w:tab/>
        <w:t>ITU-T Recommendation H.224 (01/2005): "A real time control protocol for simplex applications using the H.221 LSD/HSD/MLP channels".</w:t>
      </w:r>
    </w:p>
    <w:p w14:paraId="76D07F34" w14:textId="77777777" w:rsidR="00E02634" w:rsidRPr="00013299" w:rsidRDefault="00E02634" w:rsidP="00E02634">
      <w:pPr>
        <w:pStyle w:val="EX"/>
      </w:pPr>
      <w:r w:rsidRPr="00013299">
        <w:t>[49]</w:t>
      </w:r>
      <w:r w:rsidRPr="00013299">
        <w:tab/>
        <w:t>ITU-T Recommendation H.281 (11/1994): "A far end camera control protocol for videoconferences using H.224".</w:t>
      </w:r>
    </w:p>
    <w:p w14:paraId="37ACE70D" w14:textId="77777777" w:rsidR="00E02634" w:rsidRPr="00013299" w:rsidRDefault="00E02634" w:rsidP="00E02634">
      <w:pPr>
        <w:pStyle w:val="EX"/>
      </w:pPr>
      <w:r w:rsidRPr="00013299">
        <w:t>[50]</w:t>
      </w:r>
      <w:r w:rsidRPr="00013299">
        <w:tab/>
        <w:t>IETF RFC 5939: "Session Description Protocol (SDP) Capability Negotiation".</w:t>
      </w:r>
    </w:p>
    <w:p w14:paraId="7F28AC9E" w14:textId="77777777" w:rsidR="00E02634" w:rsidRPr="00013299" w:rsidRDefault="00E02634" w:rsidP="00E02634">
      <w:pPr>
        <w:pStyle w:val="EX"/>
      </w:pPr>
      <w:r w:rsidRPr="00013299">
        <w:t>[51]</w:t>
      </w:r>
      <w:r w:rsidRPr="00013299">
        <w:tab/>
        <w:t>ITU-T Recommendation H.248.</w:t>
      </w:r>
      <w:r w:rsidRPr="00013299">
        <w:rPr>
          <w:rFonts w:hint="eastAsia"/>
          <w:lang w:eastAsia="zh-CN"/>
        </w:rPr>
        <w:t>80</w:t>
      </w:r>
      <w:r w:rsidRPr="00013299">
        <w:t> (</w:t>
      </w:r>
      <w:r w:rsidRPr="00013299">
        <w:rPr>
          <w:rFonts w:hint="eastAsia"/>
          <w:noProof/>
          <w:lang w:val="en-US" w:eastAsia="zh-CN"/>
        </w:rPr>
        <w:t>01</w:t>
      </w:r>
      <w:r w:rsidRPr="00013299">
        <w:t>/201</w:t>
      </w:r>
      <w:r w:rsidRPr="00013299">
        <w:rPr>
          <w:rFonts w:hint="eastAsia"/>
          <w:lang w:eastAsia="zh-CN"/>
        </w:rPr>
        <w:t>4</w:t>
      </w:r>
      <w:r w:rsidRPr="00013299">
        <w:t>): "Gateway control protocol: Usage of the revised SDP offer/answer model with ITU-T H.248".</w:t>
      </w:r>
    </w:p>
    <w:p w14:paraId="567333DD" w14:textId="77777777" w:rsidR="00E02634" w:rsidRPr="00013299" w:rsidRDefault="00E02634" w:rsidP="00E02634">
      <w:pPr>
        <w:pStyle w:val="EX"/>
      </w:pPr>
      <w:r w:rsidRPr="00013299">
        <w:rPr>
          <w:rFonts w:eastAsia="MS Mincho"/>
          <w:lang w:val="en-US"/>
        </w:rPr>
        <w:t>[52]</w:t>
      </w:r>
      <w:r w:rsidRPr="00013299">
        <w:rPr>
          <w:rFonts w:eastAsia="MS Mincho"/>
          <w:lang w:val="en-US"/>
        </w:rPr>
        <w:tab/>
      </w:r>
      <w:r w:rsidRPr="00013299">
        <w:t>ITU-T Recommendation H.248.88 (01/2014): "Gateway control protocol: RTP topology dependent RTCP handling by ITU-T H.248 media gateways with IP terminations".</w:t>
      </w:r>
    </w:p>
    <w:p w14:paraId="1C9998E7" w14:textId="77777777" w:rsidR="00E02634" w:rsidRPr="00013299" w:rsidRDefault="00E02634" w:rsidP="00E02634">
      <w:pPr>
        <w:pStyle w:val="EX"/>
      </w:pPr>
      <w:r w:rsidRPr="00013299">
        <w:t>[53]</w:t>
      </w:r>
      <w:r w:rsidRPr="00013299">
        <w:tab/>
        <w:t>IETF RFC 5104: "Codec Control Messages in the RTP Audio-Visual Profile with Feedback (AVPF)".</w:t>
      </w:r>
    </w:p>
    <w:p w14:paraId="4B8B93CF" w14:textId="77777777" w:rsidR="00E02634" w:rsidRPr="00013299" w:rsidRDefault="00E02634" w:rsidP="00E02634">
      <w:pPr>
        <w:pStyle w:val="EX"/>
      </w:pPr>
      <w:r w:rsidRPr="00013299">
        <w:t>[54]</w:t>
      </w:r>
      <w:r w:rsidRPr="00013299">
        <w:tab/>
        <w:t>IETF RFC 7728: "RTP Stream Pause and Resume".</w:t>
      </w:r>
    </w:p>
    <w:p w14:paraId="70040D2D" w14:textId="77777777" w:rsidR="006811E0" w:rsidRPr="00E02634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B036C" w14:textId="77777777" w:rsidR="00565647" w:rsidRDefault="00565647">
      <w:r>
        <w:separator/>
      </w:r>
    </w:p>
  </w:endnote>
  <w:endnote w:type="continuationSeparator" w:id="0">
    <w:p w14:paraId="25E28F08" w14:textId="77777777" w:rsidR="00565647" w:rsidRDefault="0056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BB486" w14:textId="77777777" w:rsidR="00565647" w:rsidRDefault="00565647">
      <w:r>
        <w:separator/>
      </w:r>
    </w:p>
  </w:footnote>
  <w:footnote w:type="continuationSeparator" w:id="0">
    <w:p w14:paraId="600A7222" w14:textId="77777777" w:rsidR="00565647" w:rsidRDefault="00565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65647"/>
    <w:rsid w:val="00565CB3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C1DD2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B7B2A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02634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D6CF-2008-4D9A-A01C-760E2827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4</Pages>
  <Words>1399</Words>
  <Characters>7976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90</cp:revision>
  <cp:lastPrinted>1899-12-31T23:00:00Z</cp:lastPrinted>
  <dcterms:created xsi:type="dcterms:W3CDTF">2020-02-03T08:32:00Z</dcterms:created>
  <dcterms:modified xsi:type="dcterms:W3CDTF">2024-08-09T07:53:00Z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(3)OzBkr39LmAMl/0wBF281WNRmik631tLKz77tE7oaQOVFrCxtLQAqJcoH8lpFefuT76NTKe9E
tXTxOsa/xpLSCkGJX9fTLzuJpf+e4fAJqRnlXWinBLShwsBRzLTN0BiiL6HsKUNiE+82RLeT
uOG9nq7S4cZxdvHQ9RkIbBQeqjevupwAfHnstt4P0e5f90sb5JvZkSrLAi7ri2da5y0zpZjK
Ao4rOzboy47/8i1aQH</vt:lpwstr>
  </property>
  <property fmtid="{D5CDD505-2E9C-101B-9397-08002B2CF9AE}" pid="23" name="_2015_ms_pID_7253431">
    <vt:lpwstr>m9PCA5ZMfwMymeszM4GO0HgLhpVBSKHcjlJvFJeluBBkyEzgw7uH9C
Cn0Wv4Januu5UkXHqiaGi+AYep77aExQydytUOK2B74MGF6zknI24tgTYETTwjy0wEAu349H
wWuso6srvXECwlNxGXP07GL88nZbEmEuLcAlCjNtVBWSQk+jRBhuzDAB2I4GSHkIU37ViKM9
nW5kOTKGAzheilkADenvm0a6ptlpUK0vk8w5</vt:lpwstr>
  </property>
  <property fmtid="{D5CDD505-2E9C-101B-9397-08002B2CF9AE}" pid="24" name="_2015_ms_pID_7253432">
    <vt:lpwstr>AQ==</vt:lpwstr>
  </property>
</Properties>
</file>